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sor2"/>
        <w:bidi w:val="0"/>
        <w:spacing w:before="200" w:after="12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msor3"/>
        <w:bidi w:val="0"/>
        <w:jc w:val="center"/>
        <w:rPr/>
      </w:pPr>
      <w:r>
        <w:rPr/>
        <w:t>ÁLLÁSPÁLYÁZAT</w:t>
      </w:r>
    </w:p>
    <w:p>
      <w:pPr>
        <w:pStyle w:val="Szvegtrzs"/>
        <w:bidi w:val="0"/>
        <w:spacing w:before="0" w:after="0"/>
        <w:jc w:val="center"/>
        <w:rPr/>
      </w:pPr>
      <w:r>
        <w:rPr/>
      </w:r>
    </w:p>
    <w:p>
      <w:pPr>
        <w:pStyle w:val="Szvegtrzs"/>
        <w:bidi w:val="0"/>
        <w:spacing w:before="0" w:after="0"/>
        <w:jc w:val="center"/>
        <w:rPr/>
      </w:pPr>
      <w:r>
        <w:rPr/>
        <w:t>ICINKE-PICINKE ÓVODA ÉS BÖLCSŐDE REZI</w:t>
      </w:r>
    </w:p>
    <w:p>
      <w:pPr>
        <w:pStyle w:val="Szvegtrzs"/>
        <w:bidi w:val="0"/>
        <w:spacing w:before="0" w:after="0"/>
        <w:jc w:val="center"/>
        <w:rPr/>
      </w:pPr>
      <w:r>
        <w:rPr/>
        <w:t>pályázatot hirdet Közalkalmazotti jogviszony (Kjt.) keretében</w:t>
      </w:r>
    </w:p>
    <w:p>
      <w:pPr>
        <w:pStyle w:val="Szvegtrzs"/>
        <w:bidi w:val="0"/>
        <w:jc w:val="center"/>
        <w:rPr/>
      </w:pPr>
      <w:r>
        <w:rPr/>
      </w:r>
    </w:p>
    <w:p>
      <w:pPr>
        <w:pStyle w:val="Cmsor3"/>
        <w:bidi w:val="0"/>
        <w:jc w:val="left"/>
        <w:rPr/>
      </w:pPr>
      <w:r>
        <w:rPr/>
        <w:t>óvodapedagógus</w:t>
      </w:r>
    </w:p>
    <w:p>
      <w:pPr>
        <w:pStyle w:val="Szvegtrzs"/>
        <w:bidi w:val="0"/>
        <w:spacing w:before="0" w:after="0"/>
        <w:jc w:val="left"/>
        <w:rPr/>
      </w:pPr>
      <w:r>
        <w:rPr/>
        <w:t>Munkakör/feladatkör betöltésére.</w:t>
      </w:r>
    </w:p>
    <w:p>
      <w:pPr>
        <w:pStyle w:val="Szvegtrzs"/>
        <w:bidi w:val="0"/>
        <w:spacing w:before="0" w:after="0"/>
        <w:jc w:val="left"/>
        <w:rPr/>
      </w:pPr>
      <w:r>
        <w:rPr/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Tevékenységi kör (ellátandó feladatok):</w:t>
      </w:r>
      <w:r>
        <w:rPr/>
        <w:t>  Az érvényes jogszabályoknak, az Óvodai Nevelés Országos Alapprogramjának és az intézmény pedagógiai programjának megfelelő oktató, fejlesztő, nevelőmunka végzése a munkaköri leírásban foglaltak szerint.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Betöltendő állás szakmacsoportja:</w:t>
      </w:r>
      <w:r>
        <w:rPr/>
        <w:t>  köznevelés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Betöltendő állás munkakörének szakterülete (munkakörcsalád):</w:t>
      </w:r>
      <w:r>
        <w:rPr/>
        <w:t>  Emberi erőforrási/oktatási, képzési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Betöltendő állás jogviszonya:</w:t>
      </w:r>
      <w:r>
        <w:rPr/>
        <w:t>  Közalkalmazotti jogviszony (Kjt.)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Foglalkoztatás időtartama, munkaideje, munkarendje, formája:</w:t>
      </w:r>
      <w:r>
        <w:rPr/>
        <w:br/>
        <w:t>  Határozott, 40 óra, teljes munkaidő (heti 40 óra), Teljes munkaidő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Munkavégzés helye:</w:t>
      </w:r>
      <w:r>
        <w:rPr/>
        <w:t>  Rezi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Álláshirdető szervezet bemutatása:</w:t>
      </w:r>
      <w:r>
        <w:rPr/>
        <w:t xml:space="preserve">  Rezi Község Önkormányzata által fenntartott két csoportos óvoda. A pályázat benyújtásának módja: Postai úton, a pályázatnak a Icinke-picinke Óvoda és Bölcsőde Rezi címére történő megküldésével (8373 Rezi, Iskola utca 2. ). Kérjük a borítékon feltüntetni a pályázati adatbázisban szereplő azonosító számot: 65/2023 , valamint a munkakör megnevezését: óvodapedagógus. Elektronikus úton a reziovoda@gmail.com e-mail címen keresztül. </w:t>
      </w:r>
    </w:p>
    <w:p>
      <w:pPr>
        <w:pStyle w:val="Szvegtrzs"/>
        <w:bidi w:val="0"/>
        <w:jc w:val="both"/>
        <w:rPr/>
      </w:pPr>
      <w:r>
        <w:rPr>
          <w:b/>
        </w:rPr>
        <w:t>A munkáltatóval, állással kapcsolatos egyéb lényeges információ (pl. jogviszony létesítés feltételei; próbaidő; illetmény/fizetés, speciális adatvédelmi tájékoztatás, szervezet honlap címe stb.):</w:t>
      </w:r>
      <w:r>
        <w:rPr/>
        <w:t>  Az állást, óvodapedagógus helyettesítésére 2025.december 31-ig hirdetjük meg, három hónap próbaidővel. Óvodánkról rezi.hu honlapon az Óvoda fülön tájékozódhatnak.</w:t>
      </w:r>
    </w:p>
    <w:p>
      <w:pPr>
        <w:pStyle w:val="Cmsor5"/>
        <w:bidi w:val="0"/>
        <w:jc w:val="both"/>
        <w:rPr/>
      </w:pPr>
      <w:r>
        <w:rPr/>
        <w:t>Feltételek, előnyök</w:t>
      </w:r>
    </w:p>
    <w:p>
      <w:pPr>
        <w:pStyle w:val="Cmsor6"/>
        <w:bidi w:val="0"/>
        <w:jc w:val="both"/>
        <w:rPr/>
      </w:pPr>
      <w:r>
        <w:rPr>
          <w:b/>
          <w:i/>
          <w:color w:val="235E71"/>
        </w:rPr>
        <w:t>Pályázati feltételek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Jogállásból fakadó jogszabályi követelmények:</w:t>
      </w:r>
    </w:p>
    <w:p>
      <w:pPr>
        <w:pStyle w:val="Szvegtrzs"/>
        <w:bidi w:val="0"/>
        <w:spacing w:before="0" w:after="0"/>
        <w:jc w:val="both"/>
        <w:rPr/>
      </w:pPr>
      <w:r>
        <w:rPr/>
        <w:t>  </w:t>
      </w:r>
      <w:r>
        <w:rPr/>
        <w:t>Cselekvőképesség</w:t>
      </w:r>
    </w:p>
    <w:p>
      <w:pPr>
        <w:pStyle w:val="Szvegtrzs"/>
        <w:bidi w:val="0"/>
        <w:spacing w:before="0" w:after="0"/>
        <w:jc w:val="both"/>
        <w:rPr/>
      </w:pPr>
      <w:r>
        <w:rPr/>
        <w:t>  </w:t>
      </w:r>
      <w:r>
        <w:rPr/>
        <w:t>Magyar állampolgárság</w:t>
      </w:r>
    </w:p>
    <w:p>
      <w:pPr>
        <w:pStyle w:val="Szvegtrzs"/>
        <w:bidi w:val="0"/>
        <w:spacing w:before="0" w:after="0"/>
        <w:jc w:val="both"/>
        <w:rPr/>
      </w:pPr>
      <w:r>
        <w:rPr/>
        <w:t>  </w:t>
      </w:r>
      <w:r>
        <w:rPr/>
        <w:t>Erkölcsi bizonyítvány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Elvárt végzettség/képesítés:</w:t>
      </w:r>
    </w:p>
    <w:p>
      <w:pPr>
        <w:pStyle w:val="Szvegtrzs"/>
        <w:bidi w:val="0"/>
        <w:spacing w:before="0" w:after="0"/>
        <w:jc w:val="both"/>
        <w:rPr/>
      </w:pPr>
      <w:r>
        <w:rPr/>
        <w:t>  </w:t>
      </w:r>
      <w:r>
        <w:rPr/>
        <w:t>6. Felsőfokú végzettséghez kötött szakképesítés alapképzés (Bsc vagy BA), Óvodapedagógusok képzése, óvodapedagógus</w:t>
      </w:r>
    </w:p>
    <w:p>
      <w:pPr>
        <w:pStyle w:val="Szvegtrzs"/>
        <w:bidi w:val="0"/>
        <w:jc w:val="both"/>
        <w:rPr/>
      </w:pPr>
      <w:r>
        <w:rPr>
          <w:b/>
        </w:rPr>
        <w:t>Járművezetői engedély kategória:</w:t>
      </w:r>
      <w:r>
        <w:rPr/>
        <w:t>  B</w:t>
      </w:r>
    </w:p>
    <w:p>
      <w:pPr>
        <w:pStyle w:val="Cmsor6"/>
        <w:bidi w:val="0"/>
        <w:jc w:val="both"/>
        <w:rPr/>
      </w:pPr>
      <w:r>
        <w:rPr>
          <w:b/>
          <w:i/>
          <w:color w:val="235E71"/>
        </w:rPr>
        <w:t>Pályázat elbírálása során előnyt jelent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A pályázat elbírálása során előnyt jelent a szakmai tapasztalat?:</w:t>
      </w:r>
      <w:r>
        <w:rPr/>
        <w:t>  Nem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A pályázat elbírálása során előnyt jelent a vezetői tapasztalat?:</w:t>
      </w:r>
      <w:r>
        <w:rPr/>
        <w:t>  Nem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A pályázat részeként benyújtandó igazolások, alátámasztó dokumentumok:</w:t>
      </w:r>
    </w:p>
    <w:p>
      <w:pPr>
        <w:pStyle w:val="Szvegtrzs"/>
        <w:bidi w:val="0"/>
        <w:spacing w:before="0" w:after="0"/>
        <w:jc w:val="both"/>
        <w:rPr/>
      </w:pPr>
      <w:r>
        <w:rPr/>
        <w:t>  </w:t>
      </w:r>
      <w:r>
        <w:rPr/>
        <w:t>fényképes önéletrajz (87/2019.(IV.23)Korm.rendelet 1 sz. melléklete alapján</w:t>
      </w:r>
    </w:p>
    <w:p>
      <w:pPr>
        <w:pStyle w:val="Szvegtrzs"/>
        <w:bidi w:val="0"/>
        <w:spacing w:before="0" w:after="0"/>
        <w:jc w:val="both"/>
        <w:rPr/>
      </w:pPr>
      <w:r>
        <w:rPr/>
        <w:t>  </w:t>
      </w:r>
      <w:r>
        <w:rPr/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>
      <w:pPr>
        <w:pStyle w:val="Szvegtrzs"/>
        <w:bidi w:val="0"/>
        <w:spacing w:before="0" w:after="0"/>
        <w:jc w:val="both"/>
        <w:rPr/>
      </w:pPr>
      <w:r>
        <w:rPr/>
        <w:t>  </w:t>
      </w:r>
      <w:r>
        <w:rPr/>
        <w:t>fényképpel ellátott szakmai önéletrajz</w:t>
      </w:r>
    </w:p>
    <w:p>
      <w:pPr>
        <w:pStyle w:val="Szvegtrzs"/>
        <w:bidi w:val="0"/>
        <w:spacing w:before="0" w:after="0"/>
        <w:jc w:val="both"/>
        <w:rPr/>
      </w:pPr>
      <w:r>
        <w:rPr/>
        <w:t>  </w:t>
      </w:r>
      <w:r>
        <w:rPr/>
        <w:t>3 hónapnál nem régebbi erkölcsi bizonyítvány</w:t>
      </w:r>
    </w:p>
    <w:p>
      <w:pPr>
        <w:pStyle w:val="Szvegtrzs"/>
        <w:bidi w:val="0"/>
        <w:spacing w:before="0" w:after="0"/>
        <w:jc w:val="both"/>
        <w:rPr/>
      </w:pPr>
      <w:r>
        <w:rPr/>
        <w:t>  </w:t>
      </w:r>
      <w:r>
        <w:rPr/>
        <w:t>hozzájáruló nyilatkozat pályázati anyagba betekintésről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A pályázat benyújtásának határideje:</w:t>
      </w:r>
      <w:r>
        <w:rPr/>
        <w:t>  2023.09.13. 00:00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A pályázat elbírálásának módja:</w:t>
      </w:r>
      <w:r>
        <w:rPr/>
        <w:t xml:space="preserve">  A pályázat elbírálásáról az óvodavezető dönt. A pályázat feltételeinek való megfelelés esetén a döntésről tájékoztatás nyújtása. 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A pályázat elbírálásának határideje:</w:t>
      </w:r>
      <w:r>
        <w:rPr/>
        <w:t>  2023.09.15. 00:00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A pályázati kiírás további közzétételének helye:</w:t>
      </w:r>
      <w:r>
        <w:rPr/>
        <w:t>  Rezi Község honlapja (rezi.hu)</w:t>
      </w:r>
    </w:p>
    <w:p>
      <w:pPr>
        <w:pStyle w:val="Szvegtrzs"/>
        <w:bidi w:val="0"/>
        <w:spacing w:before="0" w:after="0"/>
        <w:jc w:val="both"/>
        <w:rPr/>
      </w:pPr>
      <w:r>
        <w:rPr>
          <w:b/>
        </w:rPr>
        <w:t>Állás tervezett betöltésének időpontja:</w:t>
      </w:r>
      <w:r>
        <w:rPr/>
        <w:t>  2023.09.1</w:t>
      </w:r>
      <w:r>
        <w:rPr/>
        <w:t>8</w:t>
      </w:r>
      <w:r>
        <w:rPr/>
        <w:t>.</w:t>
      </w:r>
    </w:p>
    <w:p>
      <w:pPr>
        <w:pStyle w:val="Szvegtrzs"/>
        <w:bidi w:val="0"/>
        <w:jc w:val="both"/>
        <w:rPr/>
      </w:pPr>
      <w:r>
        <w:rPr>
          <w:b/>
        </w:rPr>
        <w:t>Publikálás tervezett időpontja:</w:t>
      </w:r>
      <w:r>
        <w:rPr/>
        <w:t>  2023.08.28.</w:t>
      </w:r>
    </w:p>
    <w:p>
      <w:pPr>
        <w:pStyle w:val="Szvegtrzs"/>
        <w:bidi w:val="0"/>
        <w:jc w:val="both"/>
        <w:rPr/>
      </w:pPr>
      <w:r>
        <w:rPr>
          <w:i/>
        </w:rPr>
        <w:t>A pályázati kiírás közzétevője a Belügyminisztérium (BM). A pályázati kiírás a közigazgatási szerv által az BM részére megküldött adatokat tartalmazza, így annak tartalmáért a hatályos jogszabály alapján a pályázatot kiíró szerv felel.</w:t>
      </w:r>
    </w:p>
    <w:p>
      <w:pPr>
        <w:pStyle w:val="Szvegtrzs"/>
        <w:bidi w:val="0"/>
        <w:spacing w:before="0" w:after="0"/>
        <w:jc w:val="center"/>
        <w:rPr/>
      </w:pPr>
      <w:r>
        <w:rPr/>
        <w:drawing>
          <wp:inline distT="0" distB="0" distL="0" distR="0">
            <wp:extent cx="3849370" cy="1374775"/>
            <wp:effectExtent l="0" t="0" r="0" b="0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jc w:val="both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u-HU" w:eastAsia="zh-CN" w:bidi="hi-IN"/>
    </w:rPr>
  </w:style>
  <w:style w:type="paragraph" w:styleId="Cmsor2">
    <w:name w:val="Heading 2"/>
    <w:basedOn w:val="Cmsor"/>
    <w:next w:val="Szvegtrzs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Cmsor3">
    <w:name w:val="Heading 3"/>
    <w:basedOn w:val="Cmsor"/>
    <w:next w:val="Szvegtrzs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Cmsor5">
    <w:name w:val="Heading 5"/>
    <w:basedOn w:val="Cmsor"/>
    <w:next w:val="Szvegtrzs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paragraph" w:styleId="Cmsor6">
    <w:name w:val="Heading 6"/>
    <w:basedOn w:val="Cmsor"/>
    <w:next w:val="Szvegtrzs"/>
    <w:qFormat/>
    <w:pPr>
      <w:spacing w:before="60" w:after="60"/>
      <w:outlineLvl w:val="5"/>
    </w:pPr>
    <w:rPr>
      <w:rFonts w:ascii="Liberation Serif" w:hAnsi="Liberation Serif" w:eastAsia="NSimSun" w:cs="Lucida Sans"/>
      <w:b/>
      <w:bCs/>
      <w:sz w:val="14"/>
      <w:szCs w:val="14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LibreOffice/7.5.1.2$Windows_X86_64 LibreOffice_project/fcbaee479e84c6cd81291587d2ee68cba099e129</Application>
  <AppVersion>15.0000</AppVersion>
  <Pages>2</Pages>
  <Words>372</Words>
  <Characters>2924</Characters>
  <CharactersWithSpaces>3297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2023-08-23T10:12:51Z</dcterms:created>
  <dc:creator/>
  <dc:description/>
  <dc:language>hu-HU</dc:language>
  <cp:lastModifiedBy/>
  <dcterms:modified xsi:type="dcterms:W3CDTF">2023-08-23T10:23:46Z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